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AE" w:rsidRPr="00DA0A49" w:rsidRDefault="00EF7FAE" w:rsidP="00EF7FAE">
      <w:pPr>
        <w:pStyle w:val="ConsPlusNormal"/>
        <w:jc w:val="right"/>
        <w:outlineLvl w:val="1"/>
      </w:pPr>
      <w:r w:rsidRPr="00DA0A49">
        <w:t>Приложение 2</w:t>
      </w:r>
    </w:p>
    <w:p w:rsidR="00EF7FAE" w:rsidRPr="00DA0A49" w:rsidRDefault="00EF7FAE" w:rsidP="00EF7FAE">
      <w:pPr>
        <w:pStyle w:val="ConsPlusNormal"/>
        <w:jc w:val="right"/>
      </w:pPr>
      <w:r w:rsidRPr="00DA0A49">
        <w:t>к Административному регламенту</w:t>
      </w:r>
    </w:p>
    <w:p w:rsidR="00EF7FAE" w:rsidRPr="00DA0A49" w:rsidRDefault="00EF7FAE" w:rsidP="00EF7FAE">
      <w:pPr>
        <w:pStyle w:val="ConsPlusNormal"/>
        <w:jc w:val="right"/>
      </w:pPr>
      <w:r w:rsidRPr="00DA0A49">
        <w:t>предоставления государственной услуги</w:t>
      </w:r>
    </w:p>
    <w:p w:rsidR="00EF7FAE" w:rsidRPr="00DA0A49" w:rsidRDefault="00EF7FAE" w:rsidP="00EF7FAE">
      <w:pPr>
        <w:pStyle w:val="ConsPlusNormal"/>
        <w:jc w:val="right"/>
      </w:pPr>
      <w:r w:rsidRPr="00DA0A49">
        <w:t>по содействию гражданам</w:t>
      </w:r>
    </w:p>
    <w:p w:rsidR="00EF7FAE" w:rsidRPr="00DA0A49" w:rsidRDefault="00EF7FAE" w:rsidP="00EF7FAE">
      <w:pPr>
        <w:pStyle w:val="ConsPlusNormal"/>
        <w:jc w:val="right"/>
      </w:pPr>
      <w:r w:rsidRPr="00DA0A49">
        <w:t>в поиске подходящей работы,</w:t>
      </w:r>
    </w:p>
    <w:p w:rsidR="00EF7FAE" w:rsidRPr="00DA0A49" w:rsidRDefault="00EF7FAE" w:rsidP="00EF7FAE">
      <w:pPr>
        <w:pStyle w:val="ConsPlusNormal"/>
        <w:jc w:val="right"/>
      </w:pPr>
      <w:r w:rsidRPr="00DA0A49">
        <w:t>а работодателям - в подборе</w:t>
      </w:r>
    </w:p>
    <w:p w:rsidR="00EF7FAE" w:rsidRPr="00DA0A49" w:rsidRDefault="00EF7FAE" w:rsidP="00EF7FAE">
      <w:pPr>
        <w:pStyle w:val="ConsPlusNormal"/>
        <w:jc w:val="right"/>
      </w:pPr>
      <w:r w:rsidRPr="00DA0A49">
        <w:t>необходимых работников</w:t>
      </w:r>
    </w:p>
    <w:p w:rsidR="00EF7FAE" w:rsidRPr="00DA0A49" w:rsidRDefault="00EF7FAE" w:rsidP="00EF7FAE">
      <w:pPr>
        <w:pStyle w:val="ConsPlusNormal"/>
        <w:jc w:val="both"/>
      </w:pPr>
    </w:p>
    <w:p w:rsidR="00EF7FAE" w:rsidRPr="00DA0A49" w:rsidRDefault="00EF7FAE" w:rsidP="00EF7FAE">
      <w:pPr>
        <w:pStyle w:val="ConsPlusTitle"/>
        <w:jc w:val="center"/>
      </w:pPr>
      <w:bookmarkStart w:id="0" w:name="Par655"/>
      <w:bookmarkEnd w:id="0"/>
      <w:r w:rsidRPr="00DA0A49">
        <w:t>Информация</w:t>
      </w:r>
    </w:p>
    <w:p w:rsidR="00EF7FAE" w:rsidRPr="00DA0A49" w:rsidRDefault="00EF7FAE" w:rsidP="00EF7FAE">
      <w:pPr>
        <w:pStyle w:val="ConsPlusTitle"/>
        <w:jc w:val="center"/>
      </w:pPr>
      <w:r w:rsidRPr="00DA0A49">
        <w:t>о местах нахождения, номерах телефонов, адресах</w:t>
      </w:r>
    </w:p>
    <w:p w:rsidR="00EF7FAE" w:rsidRPr="00DA0A49" w:rsidRDefault="00EF7FAE" w:rsidP="00EF7FAE">
      <w:pPr>
        <w:pStyle w:val="ConsPlusTitle"/>
        <w:jc w:val="center"/>
      </w:pPr>
      <w:r w:rsidRPr="00DA0A49">
        <w:t>электронной почты и официальных сайтов</w:t>
      </w:r>
    </w:p>
    <w:p w:rsidR="00EF7FAE" w:rsidRPr="00DA0A49" w:rsidRDefault="00EF7FAE" w:rsidP="00EF7FAE">
      <w:pPr>
        <w:pStyle w:val="ConsPlusTitle"/>
        <w:jc w:val="center"/>
      </w:pPr>
      <w:r w:rsidRPr="00DA0A49">
        <w:t>многофункциональных центров</w:t>
      </w:r>
    </w:p>
    <w:p w:rsidR="00EF7FAE" w:rsidRPr="00DA0A49" w:rsidRDefault="00EF7FAE" w:rsidP="00EF7FAE">
      <w:pPr>
        <w:pStyle w:val="ConsPlusNormal"/>
        <w:jc w:val="both"/>
      </w:pPr>
    </w:p>
    <w:tbl>
      <w:tblPr>
        <w:tblW w:w="1528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18"/>
        <w:gridCol w:w="6982"/>
        <w:gridCol w:w="2665"/>
        <w:gridCol w:w="2700"/>
      </w:tblGrid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center"/>
            </w:pPr>
            <w:r w:rsidRPr="00DA0A49">
              <w:t xml:space="preserve">N </w:t>
            </w:r>
            <w:proofErr w:type="spellStart"/>
            <w:proofErr w:type="gramStart"/>
            <w:r w:rsidRPr="00DA0A49">
              <w:t>п</w:t>
            </w:r>
            <w:proofErr w:type="spellEnd"/>
            <w:proofErr w:type="gramEnd"/>
            <w:r w:rsidRPr="00DA0A49">
              <w:t>/</w:t>
            </w:r>
            <w:proofErr w:type="spellStart"/>
            <w:r w:rsidRPr="00DA0A49">
              <w:t>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center"/>
            </w:pPr>
            <w:r w:rsidRPr="00DA0A49">
              <w:t>Наименование муниципального образования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center"/>
            </w:pPr>
            <w:r w:rsidRPr="00DA0A49">
              <w:t>Наименование многофункционального центра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center"/>
            </w:pPr>
            <w:r w:rsidRPr="00DA0A49">
              <w:t>Почтовый адрес многофункционального центра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AE" w:rsidRPr="00DA0A49" w:rsidRDefault="00EF7FAE" w:rsidP="004B1A5B">
            <w:pPr>
              <w:pStyle w:val="ConsPlusNormal"/>
              <w:jc w:val="center"/>
            </w:pPr>
            <w:r w:rsidRPr="00DA0A49">
              <w:t>Телефон для справок, консультаций, адрес электронной почты, адрес сайта</w:t>
            </w: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Златоустовский городской округ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Челябинская область, город Златоуст, улица им. Н.Б. Скворцова, дом 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(8-35136) 2-06-95</w:t>
            </w:r>
          </w:p>
          <w:p w:rsidR="00EF7FAE" w:rsidRPr="00DA0A49" w:rsidRDefault="00EF7FAE" w:rsidP="004B1A5B">
            <w:pPr>
              <w:pStyle w:val="ConsPlusNormal"/>
            </w:pPr>
            <w:r w:rsidRPr="00DA0A49">
              <w:t>(8-35136) 9-17-32</w:t>
            </w:r>
          </w:p>
          <w:p w:rsidR="00EF7FAE" w:rsidRPr="00DA0A49" w:rsidRDefault="00EF7FAE" w:rsidP="004B1A5B">
            <w:pPr>
              <w:pStyle w:val="ConsPlusNormal"/>
            </w:pPr>
            <w:r w:rsidRPr="00DA0A49">
              <w:t>mfczgo@mail.ru</w:t>
            </w: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proofErr w:type="spellStart"/>
            <w:r w:rsidRPr="00DA0A49">
              <w:t>Коркинский</w:t>
            </w:r>
            <w:proofErr w:type="spellEnd"/>
            <w:r w:rsidRPr="00DA0A49">
              <w:t xml:space="preserve"> муниципальный район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Муниципальное бюджетное учреждение "</w:t>
            </w:r>
            <w:proofErr w:type="spellStart"/>
            <w:r w:rsidRPr="00DA0A49">
              <w:t>Коркинский</w:t>
            </w:r>
            <w:proofErr w:type="spellEnd"/>
            <w:r w:rsidRPr="00DA0A49"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456550, Челябинская область, город Коркино, улица 30 лет ВЛКСМ, дом 27а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(8-35152) 4-65-65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(8-35152) 4-65-49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(8-35152) 4-65-50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mfc@chel.surnet.ru</w:t>
            </w: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proofErr w:type="spellStart"/>
            <w:r w:rsidRPr="00DA0A49">
              <w:t>Кыштымский</w:t>
            </w:r>
            <w:proofErr w:type="spellEnd"/>
            <w:r w:rsidRPr="00DA0A49">
              <w:t xml:space="preserve"> городской округ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 xml:space="preserve">Муниципальное учреждение "Многофункциональный центр по предоставлению государственных и муниципальных услуг </w:t>
            </w:r>
            <w:proofErr w:type="spellStart"/>
            <w:r w:rsidRPr="00DA0A49">
              <w:t>Кыштымского</w:t>
            </w:r>
            <w:proofErr w:type="spellEnd"/>
            <w:r w:rsidRPr="00DA0A49">
              <w:t xml:space="preserve"> городского округа"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456874, Челябинская область, город Кыштым, улица Фрунзе, дом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8 (35151) 4-04-15</w:t>
            </w: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Магнитогорский городской округ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AE" w:rsidRPr="00DA0A49" w:rsidRDefault="00EF7FAE" w:rsidP="004B1A5B">
            <w:pPr>
              <w:pStyle w:val="ConsPlusNormal"/>
            </w:pPr>
            <w:r w:rsidRPr="00DA0A49"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455044, Челябинская область, город Магнитогорск, проспект Карла Маркса, дом 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(8-351-9) 28-81-03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(8-351-9) 58-02-24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mfc@magmfc.ru</w:t>
            </w: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proofErr w:type="spellStart"/>
            <w:r w:rsidRPr="00DA0A49">
              <w:t>Миасский</w:t>
            </w:r>
            <w:proofErr w:type="spellEnd"/>
            <w:r w:rsidRPr="00DA0A49">
              <w:t xml:space="preserve"> городской округ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AE" w:rsidRPr="00DA0A49" w:rsidRDefault="00EF7FAE" w:rsidP="004B1A5B">
            <w:pPr>
              <w:pStyle w:val="ConsPlusNormal"/>
            </w:pPr>
            <w:r w:rsidRPr="00DA0A49">
              <w:t xml:space="preserve">Муниципальное автономное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DA0A49">
              <w:t>Миасского</w:t>
            </w:r>
            <w:proofErr w:type="spellEnd"/>
            <w:r w:rsidRPr="00DA0A49">
              <w:t xml:space="preserve"> городского округа"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456300, Челябинская область, город Миасс, улица Лихачева, дом 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(8-351-3) 57-01-44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miass.mfc@mail.ru</w:t>
            </w: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proofErr w:type="spellStart"/>
            <w:r w:rsidRPr="00DA0A49">
              <w:t>Саткинский</w:t>
            </w:r>
            <w:proofErr w:type="spellEnd"/>
            <w:r w:rsidRPr="00DA0A49">
              <w:t xml:space="preserve"> муниципальный район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 xml:space="preserve">Муниципальное автономное учреждение "Многофункциональный центр по оказанию государственных и муниципальных услуг" </w:t>
            </w:r>
            <w:proofErr w:type="spellStart"/>
            <w:r w:rsidRPr="00DA0A49">
              <w:t>Саткинского</w:t>
            </w:r>
            <w:proofErr w:type="spellEnd"/>
            <w:r w:rsidRPr="00DA0A49">
              <w:t xml:space="preserve"> муниципального района Челябинской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 xml:space="preserve">456910, Челябинская область, город </w:t>
            </w:r>
            <w:proofErr w:type="spellStart"/>
            <w:r w:rsidRPr="00DA0A49">
              <w:t>Сатка</w:t>
            </w:r>
            <w:proofErr w:type="spellEnd"/>
            <w:r w:rsidRPr="00DA0A49">
              <w:t>, улица Металлургов, дом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(8-35161) 4-08-05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mfc_satka@mail.ru</w:t>
            </w: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lastRenderedPageBreak/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proofErr w:type="spellStart"/>
            <w:r w:rsidRPr="00DA0A49">
              <w:t>Снежинский</w:t>
            </w:r>
            <w:proofErr w:type="spellEnd"/>
            <w:r w:rsidRPr="00DA0A49">
              <w:t xml:space="preserve"> городской округ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AE" w:rsidRPr="00DA0A49" w:rsidRDefault="00EF7FAE" w:rsidP="004B1A5B">
            <w:pPr>
              <w:pStyle w:val="ConsPlusNormal"/>
            </w:pPr>
            <w:r w:rsidRPr="00DA0A49">
              <w:t xml:space="preserve">Автономное муниципальное учреждение муниципального образования "Город </w:t>
            </w:r>
            <w:proofErr w:type="spellStart"/>
            <w:r w:rsidRPr="00DA0A49">
              <w:t>Снежинск</w:t>
            </w:r>
            <w:proofErr w:type="spellEnd"/>
            <w:r w:rsidRPr="00DA0A49">
              <w:t>" "Многофункциональный центр предоставления государственных и муниципальных услуг"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 xml:space="preserve">456770, Челябинская область, город </w:t>
            </w:r>
            <w:proofErr w:type="spellStart"/>
            <w:r w:rsidRPr="00DA0A49">
              <w:t>Снежинск</w:t>
            </w:r>
            <w:proofErr w:type="spellEnd"/>
            <w:r w:rsidRPr="00DA0A49">
              <w:t>, улица Свердлова, дом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(8-351-46) 3-70-35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(8-351-46) 3-50-71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(8-35146) 3-21-26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(8-35146) 3-91-48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mfc@snzadm.ru</w:t>
            </w: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Трехгорный городской округ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AE" w:rsidRPr="00DA0A49" w:rsidRDefault="00EF7FAE" w:rsidP="004B1A5B">
            <w:pPr>
              <w:pStyle w:val="ConsPlusNormal"/>
            </w:pPr>
            <w:r w:rsidRPr="00DA0A49">
              <w:t xml:space="preserve">Муниципальное автономное учреждение "Многофункциональный центр по предоставлению государственных и муниципальных услуг" г. </w:t>
            </w:r>
            <w:proofErr w:type="gramStart"/>
            <w:r w:rsidRPr="00DA0A49">
              <w:t>Трехгорного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456080, Челябинская область, город Трехгорный, улица Карла Маркса, дом 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(8-351-91) 6-27-07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(8-351-91) 6-27-17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mfc_trg@trktvs.ru</w:t>
            </w:r>
          </w:p>
          <w:p w:rsidR="00EF7FAE" w:rsidRPr="00DA0A49" w:rsidRDefault="00EF7FAE" w:rsidP="004B1A5B">
            <w:pPr>
              <w:pStyle w:val="ConsPlusNormal"/>
            </w:pP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Троицкий городской округ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Муниципальное автономное учреждение "Многофункциональный центр города Троицка"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457100, Челябинская область, город Троицк, улица имени В.И. Ленина, дом 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(8-35163) 2-38-51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mfctroick@mail.ru</w:t>
            </w: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Увельский муниципальный район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457000, Челябинская область, Увельский район, поселок Увельский, улица Кирова, дом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(8-35166) 3-17-08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mfc_uvelka@mail.ru</w:t>
            </w: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Челябинский городской округ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AE" w:rsidRPr="00DA0A49" w:rsidRDefault="00EF7FAE" w:rsidP="004B1A5B">
            <w:pPr>
              <w:pStyle w:val="ConsPlusNormal"/>
            </w:pPr>
            <w:r w:rsidRPr="00DA0A49"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454091, Челябинская область, город Челябинск, улица Труда, дом 164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(8-351) 211-08-92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mfc174@gmail.com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www.mfc74.ru</w:t>
            </w:r>
          </w:p>
        </w:tc>
      </w:tr>
      <w:tr w:rsidR="00EF7FAE" w:rsidRPr="00DA0A49" w:rsidTr="00EF7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proofErr w:type="spellStart"/>
            <w:r w:rsidRPr="00DA0A49">
              <w:t>Южноуральский</w:t>
            </w:r>
            <w:proofErr w:type="spellEnd"/>
            <w:r w:rsidRPr="00DA0A49">
              <w:t xml:space="preserve"> городской округ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 xml:space="preserve">Муниципальное казенное учреждение "многофункциональный центр предоставления государственных и муниципальных услуг" города </w:t>
            </w:r>
            <w:proofErr w:type="spellStart"/>
            <w:r w:rsidRPr="00DA0A49">
              <w:t>Южноуральская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</w:pPr>
            <w:r w:rsidRPr="00DA0A49">
              <w:t xml:space="preserve">457040, Челябинская область, город </w:t>
            </w:r>
            <w:proofErr w:type="spellStart"/>
            <w:r w:rsidRPr="00DA0A49">
              <w:t>Южноуральск</w:t>
            </w:r>
            <w:proofErr w:type="spellEnd"/>
            <w:r w:rsidRPr="00DA0A49">
              <w:t>, улица Спортивная, дом 34а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(8-35134) 4-00-82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(8-35134) 4-00-68</w:t>
            </w:r>
          </w:p>
          <w:p w:rsidR="00EF7FAE" w:rsidRPr="00DA0A49" w:rsidRDefault="00EF7FAE" w:rsidP="004B1A5B">
            <w:pPr>
              <w:pStyle w:val="ConsPlusNormal"/>
              <w:jc w:val="both"/>
            </w:pPr>
            <w:r w:rsidRPr="00DA0A49">
              <w:t>ymfts@mail.ru</w:t>
            </w:r>
          </w:p>
        </w:tc>
      </w:tr>
    </w:tbl>
    <w:p w:rsidR="00051609" w:rsidRDefault="00051609"/>
    <w:sectPr w:rsidR="00051609" w:rsidSect="00EF7FAE">
      <w:headerReference w:type="default" r:id="rId6"/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AE" w:rsidRDefault="00EF7FAE" w:rsidP="00EF7FAE">
      <w:pPr>
        <w:spacing w:after="0" w:line="240" w:lineRule="auto"/>
      </w:pPr>
      <w:r>
        <w:separator/>
      </w:r>
    </w:p>
  </w:endnote>
  <w:endnote w:type="continuationSeparator" w:id="0">
    <w:p w:rsidR="00EF7FAE" w:rsidRDefault="00EF7FAE" w:rsidP="00EF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AE" w:rsidRDefault="00EF7FAE" w:rsidP="00EF7FAE">
      <w:pPr>
        <w:spacing w:after="0" w:line="240" w:lineRule="auto"/>
      </w:pPr>
      <w:r>
        <w:separator/>
      </w:r>
    </w:p>
  </w:footnote>
  <w:footnote w:type="continuationSeparator" w:id="0">
    <w:p w:rsidR="00EF7FAE" w:rsidRDefault="00EF7FAE" w:rsidP="00EF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03" w:rsidRDefault="00EF7FA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FAE"/>
    <w:rsid w:val="00051609"/>
    <w:rsid w:val="00E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FA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F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313x230</dc:creator>
  <cp:lastModifiedBy>313x230</cp:lastModifiedBy>
  <cp:revision>1</cp:revision>
  <dcterms:created xsi:type="dcterms:W3CDTF">2019-01-24T04:52:00Z</dcterms:created>
  <dcterms:modified xsi:type="dcterms:W3CDTF">2019-01-24T04:55:00Z</dcterms:modified>
</cp:coreProperties>
</file>